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2AEA1E1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F1213E2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A44E32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BF972BC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приложение для автоматизации </w:t>
      </w:r>
      <w:r w:rsidR="00A44E32">
        <w:rPr>
          <w:rFonts w:eastAsia="Calibri"/>
          <w:i/>
          <w:sz w:val="26"/>
          <w:szCs w:val="26"/>
          <w:u w:val="single"/>
          <w:lang w:eastAsia="en-US"/>
        </w:rPr>
        <w:t>бронирования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B41FC64" w14:textId="6CE8AA72" w:rsidR="000B27AA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118173" w:history="1">
            <w:r w:rsidR="000B27AA" w:rsidRPr="009E3381">
              <w:rPr>
                <w:rStyle w:val="a4"/>
                <w:noProof/>
              </w:rPr>
              <w:t>1.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noProof/>
              </w:rPr>
              <w:t>Техническое задание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D7C66E3" w14:textId="2A77C73A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4" w:history="1">
            <w:r w:rsidR="000B27AA" w:rsidRPr="009E3381">
              <w:rPr>
                <w:rStyle w:val="a4"/>
                <w:noProof/>
              </w:rPr>
              <w:t>1.1 Наименование системы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883F525" w14:textId="1421AFF0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5" w:history="1">
            <w:r w:rsidR="000B27AA" w:rsidRPr="009E3381">
              <w:rPr>
                <w:rStyle w:val="a4"/>
                <w:noProof/>
              </w:rPr>
              <w:t>1.2 Основания для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29606EC0" w14:textId="20D2216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6" w:history="1">
            <w:r w:rsidR="000B27AA" w:rsidRPr="009E3381">
              <w:rPr>
                <w:rStyle w:val="a4"/>
                <w:noProof/>
              </w:rPr>
              <w:t>1.3 Исполнитель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3857B36" w14:textId="3ECBCF62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7" w:history="1">
            <w:r w:rsidR="000B27AA" w:rsidRPr="009E3381">
              <w:rPr>
                <w:rStyle w:val="a4"/>
                <w:noProof/>
              </w:rPr>
              <w:t>1.4 Назначение и цель разработки системы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D4C10C" w14:textId="42DE7A20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8" w:history="1">
            <w:r w:rsidR="000B27AA" w:rsidRPr="009E3381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_Toc59118178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6FEE212" w14:textId="3359B1F2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9" w:history="1">
            <w:r w:rsidR="000B27AA" w:rsidRPr="009E3381">
              <w:rPr>
                <w:rStyle w:val="a4"/>
                <w:noProof/>
              </w:rPr>
              <w:t>1.5.1. Задачи, подлежащие решению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_Toc59118179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5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B3397EB" w14:textId="184C1C9A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0" w:history="1">
            <w:r w:rsidR="000B27AA" w:rsidRPr="009E3381">
              <w:rPr>
                <w:rStyle w:val="a4"/>
                <w:noProof/>
              </w:rPr>
              <w:t>1.5.2. Требования к архитектуре АСОИ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557E1DF" w14:textId="3E436817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1" w:history="1">
            <w:r w:rsidR="000B27AA" w:rsidRPr="009E3381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780F722" w14:textId="57BC39CB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2" w:history="1">
            <w:r w:rsidR="000B27AA" w:rsidRPr="009E3381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995CC5C" w14:textId="57E0D7B4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3" w:history="1">
            <w:r w:rsidR="000B27AA" w:rsidRPr="009E3381">
              <w:rPr>
                <w:rStyle w:val="a4"/>
                <w:noProof/>
              </w:rPr>
              <w:t>1.5.5. Требования к входным/выходным данным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CDCCAC" w14:textId="7FA2BF99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4" w:history="1">
            <w:r w:rsidR="000B27AA" w:rsidRPr="009E3381">
              <w:rPr>
                <w:rStyle w:val="a4"/>
                <w:noProof/>
              </w:rPr>
              <w:t>1.5.6. Требования к временным характеристикам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C31C7DE" w14:textId="1F5C512D" w:rsidR="000B27AA" w:rsidRDefault="004A252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5" w:history="1">
            <w:r w:rsidR="000B27AA" w:rsidRPr="009E3381">
              <w:rPr>
                <w:rStyle w:val="a4"/>
                <w:noProof/>
              </w:rPr>
              <w:t>1.5.7. Требования к составу технических средств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CCD39E8" w14:textId="2F3067FC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6" w:history="1">
            <w:r w:rsidR="000B27AA" w:rsidRPr="009E3381">
              <w:rPr>
                <w:rStyle w:val="a4"/>
                <w:noProof/>
              </w:rPr>
              <w:t>1.6 Этапы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8336435" w14:textId="25FEF474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7" w:history="1">
            <w:r w:rsidR="000B27AA" w:rsidRPr="009E3381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6980087" w14:textId="45CD4B9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8" w:history="1">
            <w:r w:rsidR="000B27AA" w:rsidRPr="009E3381">
              <w:rPr>
                <w:rStyle w:val="a4"/>
                <w:noProof/>
              </w:rPr>
              <w:t>1.8 Дополнительные условия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_Toc59118188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058E229" w14:textId="0C90D1BD" w:rsidR="000B27AA" w:rsidRDefault="004A252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89" w:history="1">
            <w:r w:rsidR="000B27AA" w:rsidRPr="009E3381">
              <w:rPr>
                <w:rStyle w:val="a4"/>
                <w:noProof/>
              </w:rPr>
              <w:t>2.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noProof/>
              </w:rPr>
              <w:t>исследовательская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_Toc59118189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CE8EB54" w14:textId="02ACBBA2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0" w:history="1">
            <w:r w:rsidR="000B27AA" w:rsidRPr="009E3381">
              <w:rPr>
                <w:rStyle w:val="a4"/>
                <w:noProof/>
              </w:rPr>
              <w:t>2.1. Постановка задачи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E98C457" w14:textId="59FEE57A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1" w:history="1">
            <w:r w:rsidR="000B27AA" w:rsidRPr="009E3381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5B11ABE" w14:textId="51EBF3F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2" w:history="1">
            <w:r w:rsidR="000B27AA" w:rsidRPr="009E3381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10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65BBC66" w14:textId="7F60DE25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3" w:history="1">
            <w:r w:rsidR="000B27AA" w:rsidRPr="009E3381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08575293" w14:textId="0D96E90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4" w:history="1">
            <w:r w:rsidR="000B27AA" w:rsidRPr="009E3381">
              <w:rPr>
                <w:rStyle w:val="a4"/>
                <w:noProof/>
              </w:rPr>
              <w:t>2.5. Обоснование выбора языка разработки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90789C0" w14:textId="52227FA2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5" w:history="1">
            <w:r w:rsidR="000B27AA" w:rsidRPr="009E3381">
              <w:rPr>
                <w:rStyle w:val="a4"/>
                <w:noProof/>
              </w:rPr>
              <w:t>2.6. Обоснование выбора СУБД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17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13C5501" w14:textId="45DDAA07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6" w:history="1">
            <w:r w:rsidR="000B27AA" w:rsidRPr="009E3381">
              <w:rPr>
                <w:rStyle w:val="a4"/>
                <w:noProof/>
              </w:rPr>
              <w:t>2.7. Выводы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295E16E" w14:textId="6A7DD837" w:rsidR="000B27AA" w:rsidRDefault="004A252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97" w:history="1">
            <w:r w:rsidR="000B27AA" w:rsidRPr="009E3381">
              <w:rPr>
                <w:rStyle w:val="a4"/>
                <w:rFonts w:eastAsia="Batang"/>
                <w:noProof/>
              </w:rPr>
              <w:t>3.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_Toc59118197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AF5F92D" w14:textId="51E53C52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1" w:history="1">
            <w:r w:rsidR="000B27AA" w:rsidRPr="009E3381">
              <w:rPr>
                <w:rStyle w:val="a4"/>
                <w:rFonts w:eastAsia="Batang"/>
                <w:noProof/>
              </w:rPr>
              <w:t>3.1 Общие сведения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965005F" w14:textId="7C420927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2" w:history="1">
            <w:r w:rsidR="000B27AA" w:rsidRPr="009E3381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2CC3239" w14:textId="27AE539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3" w:history="1">
            <w:r w:rsidR="000B27AA" w:rsidRPr="009E3381">
              <w:rPr>
                <w:rStyle w:val="a4"/>
                <w:noProof/>
              </w:rPr>
              <w:t>3.3 Концептуальная модель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19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EAF9C42" w14:textId="3CE4F341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4" w:history="1">
            <w:r w:rsidR="000B27AA" w:rsidRPr="009E3381">
              <w:rPr>
                <w:rStyle w:val="a4"/>
                <w:noProof/>
              </w:rPr>
              <w:t>3.4 Логическая модель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21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420A6ADD" w14:textId="1D811D83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5" w:history="1">
            <w:r w:rsidR="000B27AA" w:rsidRPr="009E3381">
              <w:rPr>
                <w:rStyle w:val="a4"/>
                <w:noProof/>
              </w:rPr>
              <w:t>3.5 Физическое проектирование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_Toc59118205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22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24B286CA" w14:textId="3F3338BE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6" w:history="1">
            <w:r w:rsidR="000B27AA" w:rsidRPr="009E3381">
              <w:rPr>
                <w:rStyle w:val="a4"/>
                <w:noProof/>
              </w:rPr>
              <w:t>3.6 Архитектура базы данных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_Toc59118206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26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FE9B970" w14:textId="336609B5" w:rsidR="000B27AA" w:rsidRDefault="004A252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7" w:history="1">
            <w:r w:rsidR="000B27AA" w:rsidRPr="009E3381">
              <w:rPr>
                <w:rStyle w:val="a4"/>
                <w:rFonts w:eastAsia="Batang"/>
                <w:noProof/>
              </w:rPr>
              <w:t>4.</w:t>
            </w:r>
            <w:r w:rsidR="000B27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B27AA" w:rsidRPr="009E3381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_Toc59118207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47BF785" w14:textId="70F46088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09" w:history="1">
            <w:r w:rsidR="000B27AA" w:rsidRPr="009E3381">
              <w:rPr>
                <w:rStyle w:val="a4"/>
                <w:noProof/>
              </w:rPr>
              <w:t>4.1 Требования к аппаратной платформе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_Toc59118209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52D390A4" w14:textId="2D71A8FE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0" w:history="1">
            <w:r w:rsidR="000B27AA" w:rsidRPr="009E3381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_Toc59118210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1960D001" w14:textId="4B158E61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1" w:history="1">
            <w:r w:rsidR="000B27AA" w:rsidRPr="009E3381">
              <w:rPr>
                <w:rStyle w:val="a4"/>
                <w:noProof/>
              </w:rPr>
              <w:t>4.3 Руководство администратора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_Toc59118211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28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2186379" w14:textId="39B3C47A" w:rsidR="000B27AA" w:rsidRDefault="004A252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2" w:history="1">
            <w:r w:rsidR="000B27AA" w:rsidRPr="009E3381">
              <w:rPr>
                <w:rStyle w:val="a4"/>
                <w:noProof/>
              </w:rPr>
              <w:t>4.4 Руководство пользователя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_Toc59118212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29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6CACD9C5" w14:textId="44BCC336" w:rsidR="000B27AA" w:rsidRDefault="004A252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3" w:history="1">
            <w:r w:rsidR="000B27AA" w:rsidRPr="009E3381">
              <w:rPr>
                <w:rStyle w:val="a4"/>
                <w:noProof/>
              </w:rPr>
              <w:t>Заключение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_Toc59118213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33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3E2B38FA" w14:textId="419715ED" w:rsidR="000B27AA" w:rsidRDefault="004A252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214" w:history="1">
            <w:r w:rsidR="000B27AA" w:rsidRPr="009E3381">
              <w:rPr>
                <w:rStyle w:val="a4"/>
                <w:noProof/>
              </w:rPr>
              <w:t>Список использованных источников</w:t>
            </w:r>
            <w:r w:rsidR="000B27AA">
              <w:rPr>
                <w:noProof/>
                <w:webHidden/>
              </w:rPr>
              <w:tab/>
            </w:r>
            <w:r w:rsidR="000B27AA">
              <w:rPr>
                <w:noProof/>
                <w:webHidden/>
              </w:rPr>
              <w:fldChar w:fldCharType="begin"/>
            </w:r>
            <w:r w:rsidR="000B27AA">
              <w:rPr>
                <w:noProof/>
                <w:webHidden/>
              </w:rPr>
              <w:instrText xml:space="preserve"> PAGEREF _Toc59118214 \h </w:instrText>
            </w:r>
            <w:r w:rsidR="000B27AA">
              <w:rPr>
                <w:noProof/>
                <w:webHidden/>
              </w:rPr>
            </w:r>
            <w:r w:rsidR="000B27AA">
              <w:rPr>
                <w:noProof/>
                <w:webHidden/>
              </w:rPr>
              <w:fldChar w:fldCharType="separate"/>
            </w:r>
            <w:r w:rsidR="000B27AA">
              <w:rPr>
                <w:noProof/>
                <w:webHidden/>
              </w:rPr>
              <w:t>34</w:t>
            </w:r>
            <w:r w:rsidR="000B27AA">
              <w:rPr>
                <w:noProof/>
                <w:webHidden/>
              </w:rPr>
              <w:fldChar w:fldCharType="end"/>
            </w:r>
          </w:hyperlink>
        </w:p>
        <w:p w14:paraId="7AACBE43" w14:textId="36C8AA82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9118173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9118174"/>
      <w:r>
        <w:t>Наименование системы</w:t>
      </w:r>
      <w:bookmarkEnd w:id="1"/>
    </w:p>
    <w:p w14:paraId="2F6E2539" w14:textId="0C3332FB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B106A9" w:rsidRPr="00B106A9">
        <w:rPr>
          <w:szCs w:val="28"/>
        </w:rPr>
        <w:t xml:space="preserve">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9118175"/>
      <w:r>
        <w:t>Основания для разработки</w:t>
      </w:r>
      <w:bookmarkEnd w:id="2"/>
    </w:p>
    <w:p w14:paraId="67A401D7" w14:textId="311B131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A44E32">
        <w:rPr>
          <w:szCs w:val="28"/>
        </w:rPr>
        <w:t>бронирования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9118176"/>
      <w:r>
        <w:t>Исполнитель</w:t>
      </w:r>
      <w:bookmarkEnd w:id="3"/>
    </w:p>
    <w:p w14:paraId="398DB53A" w14:textId="4918F28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 w:rsidR="00FE18C8">
        <w:t>а</w:t>
      </w:r>
      <w:r w:rsidRPr="00E668E3">
        <w:t xml:space="preserve"> и управлени</w:t>
      </w:r>
      <w:r w:rsidR="00FE18C8">
        <w:t>е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9118177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9118178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9118179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9118180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9118181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9118182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9118183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9118184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9118185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9118186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9118187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9118188"/>
      <w:r>
        <w:t>Дополнительные условия</w:t>
      </w:r>
      <w:bookmarkEnd w:id="25"/>
      <w:bookmarkEnd w:id="26"/>
    </w:p>
    <w:p w14:paraId="2E687137" w14:textId="76D264D3" w:rsid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представляет собой сайт, на котором размещена карусель фильмов, идущих в кино. Список фильмов возвращать из базы данных по прописанным SQL-запросам. Для фильма в карусели отображается миниатюра фото, заголовок, краткое описание. Реализовать возможность просмотреть описания конкретного фильма подробно. Реализовать функцию покупки билета.  Реализовать возможность авторизации для пользователя и просмотра купленных им билетов.</w:t>
      </w:r>
    </w:p>
    <w:p w14:paraId="0072E359" w14:textId="706ADE5E" w:rsidR="0064098C" w:rsidRPr="003C46A7" w:rsidRDefault="0064098C" w:rsidP="000E2532">
      <w:pPr>
        <w:pStyle w:val="11"/>
        <w:ind w:firstLine="709"/>
        <w:rPr>
          <w:szCs w:val="28"/>
        </w:rPr>
      </w:pPr>
      <w:bookmarkStart w:id="27" w:name="_Hlk58956799"/>
      <w:r w:rsidRPr="0064098C">
        <w:rPr>
          <w:szCs w:val="28"/>
        </w:rPr>
        <w:t xml:space="preserve">Серверная часть должна принимать </w:t>
      </w:r>
      <w:r>
        <w:rPr>
          <w:szCs w:val="28"/>
        </w:rPr>
        <w:t>данные</w:t>
      </w:r>
      <w:r w:rsidRPr="0064098C">
        <w:rPr>
          <w:szCs w:val="28"/>
        </w:rPr>
        <w:t xml:space="preserve"> </w:t>
      </w:r>
      <w:r>
        <w:rPr>
          <w:szCs w:val="28"/>
        </w:rPr>
        <w:t>от</w:t>
      </w:r>
      <w:r w:rsidRPr="0064098C">
        <w:rPr>
          <w:szCs w:val="28"/>
        </w:rPr>
        <w:t xml:space="preserve"> клиента и заполнять </w:t>
      </w:r>
      <w:r>
        <w:rPr>
          <w:szCs w:val="28"/>
        </w:rPr>
        <w:t>базу данных</w:t>
      </w:r>
      <w:r w:rsidRPr="0064098C">
        <w:rPr>
          <w:szCs w:val="28"/>
        </w:rPr>
        <w:t xml:space="preserve"> в соответствии с </w:t>
      </w:r>
      <w:r>
        <w:rPr>
          <w:szCs w:val="28"/>
        </w:rPr>
        <w:t>прописанными</w:t>
      </w:r>
      <w:r w:rsidRPr="0064098C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64098C">
        <w:rPr>
          <w:szCs w:val="28"/>
        </w:rPr>
        <w:t xml:space="preserve"> </w:t>
      </w:r>
      <w:r>
        <w:rPr>
          <w:szCs w:val="28"/>
        </w:rPr>
        <w:t>запросы</w:t>
      </w:r>
      <w:r w:rsidRPr="0064098C">
        <w:rPr>
          <w:szCs w:val="28"/>
        </w:rPr>
        <w:t xml:space="preserve">. </w:t>
      </w:r>
      <w:r w:rsidR="003C46A7">
        <w:rPr>
          <w:szCs w:val="28"/>
        </w:rPr>
        <w:t xml:space="preserve">Реализовать методы серверной части в соответствии с архитектурным стилем </w:t>
      </w:r>
      <w:r w:rsidR="003C46A7">
        <w:rPr>
          <w:szCs w:val="28"/>
          <w:lang w:val="en-US"/>
        </w:rPr>
        <w:t>REST</w:t>
      </w:r>
      <w:r w:rsidRPr="0064098C">
        <w:rPr>
          <w:szCs w:val="28"/>
        </w:rPr>
        <w:t>.</w:t>
      </w:r>
    </w:p>
    <w:bookmarkEnd w:id="27"/>
    <w:p w14:paraId="77CC27F7" w14:textId="77777777" w:rsidR="00E34C62" w:rsidRP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E34C62">
        <w:rPr>
          <w:szCs w:val="28"/>
        </w:rPr>
        <w:t>React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React-Router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Lodash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Material</w:t>
      </w:r>
      <w:proofErr w:type="spellEnd"/>
      <w:r w:rsidRPr="00E34C62">
        <w:rPr>
          <w:szCs w:val="28"/>
        </w:rPr>
        <w:t xml:space="preserve">-UI. Для сборки проекта использовать </w:t>
      </w:r>
      <w:proofErr w:type="spellStart"/>
      <w:r w:rsidRPr="00E34C62">
        <w:rPr>
          <w:szCs w:val="28"/>
        </w:rPr>
        <w:t>Webpack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Babel</w:t>
      </w:r>
      <w:proofErr w:type="spellEnd"/>
      <w:r w:rsidRPr="00E34C62">
        <w:rPr>
          <w:szCs w:val="28"/>
        </w:rPr>
        <w:t xml:space="preserve">. Для </w:t>
      </w:r>
      <w:proofErr w:type="spellStart"/>
      <w:r w:rsidRPr="00E34C62">
        <w:rPr>
          <w:szCs w:val="28"/>
        </w:rPr>
        <w:t>линтинга</w:t>
      </w:r>
      <w:proofErr w:type="spellEnd"/>
      <w:r w:rsidRPr="00E34C62">
        <w:rPr>
          <w:szCs w:val="28"/>
        </w:rPr>
        <w:t xml:space="preserve"> проекта и соблюдения код-</w:t>
      </w:r>
      <w:proofErr w:type="spellStart"/>
      <w:r w:rsidRPr="00E34C62">
        <w:rPr>
          <w:szCs w:val="28"/>
        </w:rPr>
        <w:t>стайла</w:t>
      </w:r>
      <w:proofErr w:type="spellEnd"/>
      <w:r w:rsidRPr="00E34C62">
        <w:rPr>
          <w:szCs w:val="28"/>
        </w:rPr>
        <w:t xml:space="preserve"> использовать: </w:t>
      </w:r>
      <w:proofErr w:type="spellStart"/>
      <w:r w:rsidRPr="00E34C62">
        <w:rPr>
          <w:szCs w:val="28"/>
        </w:rPr>
        <w:t>ESLint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Eslint-config-airbnb</w:t>
      </w:r>
      <w:proofErr w:type="spellEnd"/>
      <w:r w:rsidRPr="00E34C62">
        <w:rPr>
          <w:szCs w:val="28"/>
        </w:rPr>
        <w:t>.</w:t>
      </w:r>
    </w:p>
    <w:p w14:paraId="3FA08FB9" w14:textId="19F420B6" w:rsidR="005619F9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 xml:space="preserve">Для приложения использовать </w:t>
      </w:r>
      <w:proofErr w:type="spellStart"/>
      <w:r w:rsidRPr="00E34C62">
        <w:rPr>
          <w:szCs w:val="28"/>
        </w:rPr>
        <w:t>монорепозиторий</w:t>
      </w:r>
      <w:proofErr w:type="spellEnd"/>
      <w:r w:rsidRPr="00E34C62">
        <w:rPr>
          <w:szCs w:val="28"/>
        </w:rPr>
        <w:t xml:space="preserve"> на </w:t>
      </w:r>
      <w:proofErr w:type="spellStart"/>
      <w:r w:rsidRPr="00E34C62">
        <w:rPr>
          <w:szCs w:val="28"/>
        </w:rPr>
        <w:t>GitHub</w:t>
      </w:r>
      <w:proofErr w:type="spellEnd"/>
      <w:r w:rsidRPr="00E34C62">
        <w:rPr>
          <w:szCs w:val="28"/>
        </w:rPr>
        <w:t>.</w:t>
      </w:r>
      <w:r w:rsidR="005619F9"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8" w:name="_Toc59118189"/>
      <w:r>
        <w:lastRenderedPageBreak/>
        <w:t>исследовательская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59118190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53A601B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A353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25FF249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2F7216" w:rsidRPr="002F7216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59118191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285132C2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095B9E" w:rsidRPr="00095B9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59118192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7AF452D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A353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420C7534">
            <wp:extent cx="6120130" cy="3120390"/>
            <wp:effectExtent l="133350" t="95250" r="128270" b="990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2" w:name="_Toc59118193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3A4F37B1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A353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9118194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9118195"/>
      <w:r w:rsidR="00A76EC3">
        <w:t>Обоснование выбора СУБД</w:t>
      </w:r>
      <w:bookmarkEnd w:id="34"/>
    </w:p>
    <w:p w14:paraId="3A4456DA" w14:textId="1A230BA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A353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9118196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9118197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Start w:id="40" w:name="_Toc58949285"/>
      <w:bookmarkStart w:id="41" w:name="_Toc58949720"/>
      <w:bookmarkStart w:id="42" w:name="_Toc59118198"/>
      <w:bookmarkEnd w:id="38"/>
      <w:bookmarkEnd w:id="39"/>
      <w:bookmarkEnd w:id="40"/>
      <w:bookmarkEnd w:id="41"/>
      <w:bookmarkEnd w:id="42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3" w:name="_Toc54986943"/>
      <w:bookmarkStart w:id="44" w:name="_Toc56010631"/>
      <w:bookmarkStart w:id="45" w:name="_Toc58949286"/>
      <w:bookmarkStart w:id="46" w:name="_Toc58949721"/>
      <w:bookmarkStart w:id="47" w:name="_Toc59118199"/>
      <w:bookmarkEnd w:id="43"/>
      <w:bookmarkEnd w:id="44"/>
      <w:bookmarkEnd w:id="45"/>
      <w:bookmarkEnd w:id="46"/>
      <w:bookmarkEnd w:id="47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8" w:name="_Toc54986944"/>
      <w:bookmarkStart w:id="49" w:name="_Toc56010632"/>
      <w:bookmarkStart w:id="50" w:name="_Toc58949287"/>
      <w:bookmarkStart w:id="51" w:name="_Toc58949722"/>
      <w:bookmarkStart w:id="52" w:name="_Toc59118200"/>
      <w:bookmarkEnd w:id="48"/>
      <w:bookmarkEnd w:id="49"/>
      <w:bookmarkEnd w:id="50"/>
      <w:bookmarkEnd w:id="51"/>
      <w:bookmarkEnd w:id="52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3" w:name="_Toc59118201"/>
      <w:r w:rsidRPr="005C30FF">
        <w:rPr>
          <w:rFonts w:eastAsia="Batang"/>
        </w:rPr>
        <w:t>Общие сведения</w:t>
      </w:r>
      <w:bookmarkEnd w:id="53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4" w:name="_Toc59118202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4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5" w:name="_Toc59118203"/>
      <w:r>
        <w:t>Концептуальная модель базы данных</w:t>
      </w:r>
      <w:bookmarkEnd w:id="55"/>
    </w:p>
    <w:p w14:paraId="7C60B2E2" w14:textId="7D12B367" w:rsidR="00CF1A2A" w:rsidRDefault="00CF1A2A" w:rsidP="00CF1A2A">
      <w:pPr>
        <w:pStyle w:val="11"/>
        <w:ind w:firstLine="709"/>
      </w:pPr>
      <w:bookmarkStart w:id="56" w:name="_Hlk68877250"/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7" w:name="_Toc59118204"/>
      <w:bookmarkEnd w:id="56"/>
      <w:r>
        <w:lastRenderedPageBreak/>
        <w:t>Логическая</w:t>
      </w:r>
      <w:r w:rsidR="00E61FA1">
        <w:t xml:space="preserve"> модель базы данных</w:t>
      </w:r>
      <w:bookmarkEnd w:id="57"/>
    </w:p>
    <w:p w14:paraId="55A65B72" w14:textId="6AED7F11" w:rsidR="00546FF9" w:rsidRDefault="005C176D" w:rsidP="00546FF9">
      <w:pPr>
        <w:pStyle w:val="11"/>
        <w:ind w:firstLine="709"/>
      </w:pPr>
      <w:bookmarkStart w:id="58" w:name="_Hlk68877123"/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  <w:bookmarkEnd w:id="58"/>
    </w:p>
    <w:p w14:paraId="683F2BAF" w14:textId="6C4841D7" w:rsidR="00711797" w:rsidRDefault="00CF1A2A" w:rsidP="005C30FF">
      <w:pPr>
        <w:pStyle w:val="2"/>
      </w:pPr>
      <w:bookmarkStart w:id="59" w:name="_Toc59118205"/>
      <w:bookmarkStart w:id="60" w:name="_Hlk68876146"/>
      <w:r>
        <w:t>Физическое</w:t>
      </w:r>
      <w:r w:rsidR="00710F54">
        <w:t xml:space="preserve"> </w:t>
      </w:r>
      <w:bookmarkEnd w:id="60"/>
      <w:r w:rsidR="00710F54">
        <w:t>проектирование базы данных</w:t>
      </w:r>
      <w:bookmarkEnd w:id="59"/>
    </w:p>
    <w:p w14:paraId="3440DBD2" w14:textId="289F0633" w:rsidR="003200F7" w:rsidRDefault="003200F7" w:rsidP="003200F7">
      <w:pPr>
        <w:pStyle w:val="11"/>
        <w:ind w:firstLine="709"/>
      </w:pPr>
      <w:bookmarkStart w:id="61" w:name="_Hlk68876187"/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bookmarkEnd w:id="61"/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1747A2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1747A2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1747A2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1747A2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62" w:name="_Toc59118206"/>
      <w:r>
        <w:t xml:space="preserve">Архитектура </w:t>
      </w:r>
      <w:r w:rsidR="00DF155F">
        <w:t>базы данных</w:t>
      </w:r>
      <w:bookmarkEnd w:id="62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3" w:name="_Hlk68877331"/>
      <w:r w:rsidRPr="00BE021B">
        <w:rPr>
          <w:rFonts w:ascii="Consolas" w:hAnsi="Consolas"/>
          <w:sz w:val="20"/>
          <w:szCs w:val="20"/>
          <w:lang w:val="en-US"/>
        </w:rPr>
        <w:t>CREATE TABLE IF NOT EXISTS users(</w:t>
      </w:r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bookmarkEnd w:id="63"/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TEXT[]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INTEGER[][]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4" w:name="_Hlk68877550"/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VARCHAR(255)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 ,</w:t>
      </w:r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  <w:bookmarkEnd w:id="64"/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bookmarkStart w:id="65" w:name="_Hlk68877529"/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INTEGER[][]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bookmarkEnd w:id="65"/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66" w:name="_Toc59118207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6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7" w:name="_Toc56010645"/>
      <w:bookmarkStart w:id="68" w:name="_Toc58949295"/>
      <w:bookmarkStart w:id="69" w:name="_Toc58949730"/>
      <w:bookmarkStart w:id="70" w:name="_Toc59118208"/>
      <w:bookmarkEnd w:id="67"/>
      <w:bookmarkEnd w:id="68"/>
      <w:bookmarkEnd w:id="69"/>
      <w:bookmarkEnd w:id="70"/>
    </w:p>
    <w:p w14:paraId="03F85781" w14:textId="2C3B8071" w:rsidR="0054740A" w:rsidRDefault="00FE1752" w:rsidP="005C30FF">
      <w:pPr>
        <w:pStyle w:val="2"/>
      </w:pPr>
      <w:bookmarkStart w:id="71" w:name="_Toc59118209"/>
      <w:r w:rsidRPr="00FE1752">
        <w:t>Требования к аппаратной платформе</w:t>
      </w:r>
      <w:bookmarkEnd w:id="71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72" w:name="_Toc59118210"/>
      <w:r>
        <w:rPr>
          <w:rStyle w:val="CharAttribute0"/>
          <w:rFonts w:eastAsia="Batang"/>
        </w:rPr>
        <w:t>Тестирование и отладка рабочей программы</w:t>
      </w:r>
      <w:bookmarkEnd w:id="72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73" w:name="_Toc59118211"/>
      <w:r>
        <w:t xml:space="preserve">Руководство </w:t>
      </w:r>
      <w:r w:rsidR="00941D6E">
        <w:t>администратора</w:t>
      </w:r>
      <w:bookmarkEnd w:id="73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  <w:bookmarkStart w:id="74" w:name="_GoBack"/>
      <w:bookmarkEnd w:id="74"/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75" w:name="_Toc59118212"/>
      <w:r>
        <w:t>Руководство пользователя</w:t>
      </w:r>
      <w:bookmarkEnd w:id="75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6" w:name="_Toc59118213"/>
      <w:r>
        <w:lastRenderedPageBreak/>
        <w:t>Заключение</w:t>
      </w:r>
      <w:bookmarkEnd w:id="76"/>
    </w:p>
    <w:p w14:paraId="0AE9C630" w14:textId="1326A7F1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A44E32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7" w:name="_Toc59118214"/>
      <w:r w:rsidRPr="007B03AB">
        <w:lastRenderedPageBreak/>
        <w:t>Список использованных источников</w:t>
      </w:r>
      <w:bookmarkEnd w:id="77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209CFA89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3B5FFEC1" w14:textId="48376EA0" w:rsidR="00A71D86" w:rsidRPr="00A71D86" w:rsidRDefault="00A71D86" w:rsidP="00A71D86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</w:t>
      </w:r>
      <w:r w:rsidRPr="00EA2B8B">
        <w:rPr>
          <w:rFonts w:ascii="Times New Roman"/>
          <w:sz w:val="28"/>
          <w:szCs w:val="28"/>
          <w:lang w:val="ru-RU"/>
        </w:rPr>
        <w:t>aterial-ui.com</w:t>
      </w:r>
      <w:r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64139" w14:textId="77777777" w:rsidR="00CD5388" w:rsidRDefault="00CD5388">
      <w:r>
        <w:separator/>
      </w:r>
    </w:p>
  </w:endnote>
  <w:endnote w:type="continuationSeparator" w:id="0">
    <w:p w14:paraId="684BB6AB" w14:textId="77777777" w:rsidR="00CD5388" w:rsidRDefault="00CD53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4A2521" w:rsidRDefault="004A2521">
    <w:pPr>
      <w:pStyle w:val="afc"/>
      <w:jc w:val="center"/>
    </w:pPr>
  </w:p>
  <w:p w14:paraId="1A34E087" w14:textId="77777777" w:rsidR="004A2521" w:rsidRDefault="004A2521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4A2521" w:rsidRPr="00072A6D" w:rsidRDefault="004A2521">
    <w:pPr>
      <w:pStyle w:val="afc"/>
      <w:jc w:val="center"/>
    </w:pPr>
  </w:p>
  <w:p w14:paraId="5576A77A" w14:textId="77777777" w:rsidR="004A2521" w:rsidRDefault="004A2521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4A2521" w:rsidRDefault="004A2521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4A2521" w:rsidRDefault="004A2521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05F84C" w14:textId="77777777" w:rsidR="00CD5388" w:rsidRDefault="00CD5388">
      <w:r>
        <w:separator/>
      </w:r>
    </w:p>
  </w:footnote>
  <w:footnote w:type="continuationSeparator" w:id="0">
    <w:p w14:paraId="4F3B2B8C" w14:textId="77777777" w:rsidR="00CD5388" w:rsidRDefault="00CD53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4A2521" w:rsidRDefault="004A2521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4A2521" w:rsidRDefault="004A2521"/>
  <w:p w14:paraId="34AAF420" w14:textId="77777777" w:rsidR="004A2521" w:rsidRDefault="004A2521"/>
  <w:p w14:paraId="0C2234A1" w14:textId="77777777" w:rsidR="004A2521" w:rsidRDefault="004A2521"/>
  <w:p w14:paraId="1D3CB7B1" w14:textId="77777777" w:rsidR="004A2521" w:rsidRDefault="004A2521"/>
  <w:p w14:paraId="5C57B14C" w14:textId="77777777" w:rsidR="004A2521" w:rsidRDefault="004A2521"/>
  <w:p w14:paraId="130D0A63" w14:textId="77777777" w:rsidR="004A2521" w:rsidRDefault="004A252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95B9E"/>
    <w:rsid w:val="000A0C87"/>
    <w:rsid w:val="000A5EB7"/>
    <w:rsid w:val="000B1B02"/>
    <w:rsid w:val="000B1CFA"/>
    <w:rsid w:val="000B27AA"/>
    <w:rsid w:val="000B3A63"/>
    <w:rsid w:val="000D58B9"/>
    <w:rsid w:val="000D687B"/>
    <w:rsid w:val="000E2532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747A2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2F7216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491E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46A7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2521"/>
    <w:rsid w:val="004A40FF"/>
    <w:rsid w:val="004A6E8E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4BF1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098C"/>
    <w:rsid w:val="00641E2C"/>
    <w:rsid w:val="006549C6"/>
    <w:rsid w:val="00657B07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37DDF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111D4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30D17"/>
    <w:rsid w:val="00931EBD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3536C"/>
    <w:rsid w:val="00A41132"/>
    <w:rsid w:val="00A44E32"/>
    <w:rsid w:val="00A5013E"/>
    <w:rsid w:val="00A50D0B"/>
    <w:rsid w:val="00A52DCF"/>
    <w:rsid w:val="00A62542"/>
    <w:rsid w:val="00A71D86"/>
    <w:rsid w:val="00A7510D"/>
    <w:rsid w:val="00A76EC3"/>
    <w:rsid w:val="00A85BE3"/>
    <w:rsid w:val="00A9151E"/>
    <w:rsid w:val="00AA0D3D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058C9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5388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34C62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18C8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F4306-2E3A-4C89-BF32-D5C0F14C8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1</Pages>
  <Words>4659</Words>
  <Characters>26561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87</cp:revision>
  <cp:lastPrinted>2004-12-03T11:11:00Z</cp:lastPrinted>
  <dcterms:created xsi:type="dcterms:W3CDTF">2020-10-27T17:45:00Z</dcterms:created>
  <dcterms:modified xsi:type="dcterms:W3CDTF">2021-04-09T13:20:00Z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